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87" w:rsidRDefault="00426A87" w:rsidP="00426A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9AA" w:rsidRDefault="0076287F" w:rsidP="00426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Powiatu O</w:t>
      </w:r>
      <w:r w:rsidR="000A49AA">
        <w:rPr>
          <w:rFonts w:ascii="Times New Roman" w:hAnsi="Times New Roman" w:cs="Times New Roman"/>
          <w:sz w:val="24"/>
          <w:szCs w:val="24"/>
        </w:rPr>
        <w:t>patowskiego reprezentowanego przez Starostę Opatowskiego Pana Bogusława Włodarczyka w sposób szczególny i priorytetowy uwzględnia</w:t>
      </w:r>
      <w:r w:rsidR="00F065CA">
        <w:rPr>
          <w:rFonts w:ascii="Times New Roman" w:hAnsi="Times New Roman" w:cs="Times New Roman"/>
          <w:sz w:val="24"/>
          <w:szCs w:val="24"/>
        </w:rPr>
        <w:t>ją i obejmują</w:t>
      </w:r>
      <w:r w:rsidR="000A49AA">
        <w:rPr>
          <w:rFonts w:ascii="Times New Roman" w:hAnsi="Times New Roman" w:cs="Times New Roman"/>
          <w:sz w:val="24"/>
          <w:szCs w:val="24"/>
        </w:rPr>
        <w:t xml:space="preserve"> swym zakresem wsparcie  dla osób potrzebujących w tym osób niepełnosprawnych.</w:t>
      </w:r>
    </w:p>
    <w:p w:rsidR="00EB7E46" w:rsidRDefault="000A49AA" w:rsidP="00426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 Starosta </w:t>
      </w:r>
      <w:r w:rsidR="0076287F">
        <w:rPr>
          <w:rFonts w:ascii="Times New Roman" w:hAnsi="Times New Roman" w:cs="Times New Roman"/>
          <w:sz w:val="24"/>
          <w:szCs w:val="24"/>
        </w:rPr>
        <w:t>O</w:t>
      </w:r>
      <w:r w:rsidR="00E015B4">
        <w:rPr>
          <w:rFonts w:ascii="Times New Roman" w:hAnsi="Times New Roman" w:cs="Times New Roman"/>
          <w:sz w:val="24"/>
          <w:szCs w:val="24"/>
        </w:rPr>
        <w:t>patowski</w:t>
      </w:r>
      <w:r w:rsidR="0076287F">
        <w:rPr>
          <w:rFonts w:ascii="Times New Roman" w:hAnsi="Times New Roman" w:cs="Times New Roman"/>
          <w:sz w:val="24"/>
          <w:szCs w:val="24"/>
        </w:rPr>
        <w:t xml:space="preserve"> - Bogusław Włodarczyk</w:t>
      </w:r>
      <w:r w:rsidR="00E01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Wicestarosta</w:t>
      </w:r>
      <w:r w:rsidR="0076287F">
        <w:rPr>
          <w:rFonts w:ascii="Times New Roman" w:hAnsi="Times New Roman" w:cs="Times New Roman"/>
          <w:sz w:val="24"/>
          <w:szCs w:val="24"/>
        </w:rPr>
        <w:t xml:space="preserve"> – Gustaw Saramański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E015B4">
        <w:rPr>
          <w:rFonts w:ascii="Times New Roman" w:hAnsi="Times New Roman" w:cs="Times New Roman"/>
          <w:sz w:val="24"/>
          <w:szCs w:val="24"/>
        </w:rPr>
        <w:t>imieniu</w:t>
      </w:r>
      <w:r>
        <w:rPr>
          <w:rFonts w:ascii="Times New Roman" w:hAnsi="Times New Roman" w:cs="Times New Roman"/>
          <w:sz w:val="24"/>
          <w:szCs w:val="24"/>
        </w:rPr>
        <w:t xml:space="preserve">  Samorządu Powiatu Opatowskiego po raz kolejny podpisali </w:t>
      </w:r>
      <w:r w:rsidR="00B80220" w:rsidRPr="00B80220">
        <w:rPr>
          <w:rFonts w:ascii="Times New Roman" w:hAnsi="Times New Roman" w:cs="Times New Roman"/>
          <w:sz w:val="24"/>
          <w:szCs w:val="24"/>
        </w:rPr>
        <w:t xml:space="preserve">Porozumienie dotyczące realizacji Pilotażowego Programu „Aktywny </w:t>
      </w:r>
      <w:r w:rsidR="00E015B4">
        <w:rPr>
          <w:rFonts w:ascii="Times New Roman" w:hAnsi="Times New Roman" w:cs="Times New Roman"/>
          <w:sz w:val="24"/>
          <w:szCs w:val="24"/>
        </w:rPr>
        <w:t xml:space="preserve">Samorząd” </w:t>
      </w:r>
      <w:r w:rsidR="0076287F"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  <w:r w:rsidR="00E015B4">
        <w:rPr>
          <w:rFonts w:ascii="Times New Roman" w:hAnsi="Times New Roman" w:cs="Times New Roman"/>
          <w:sz w:val="24"/>
          <w:szCs w:val="24"/>
        </w:rPr>
        <w:t>z Państwowym Funduszem Rehabilitacji Osób Niepełnosprawnych.</w:t>
      </w:r>
      <w:r w:rsidR="00B80220" w:rsidRPr="00B80220">
        <w:rPr>
          <w:rFonts w:ascii="Times New Roman" w:hAnsi="Times New Roman" w:cs="Times New Roman"/>
          <w:sz w:val="24"/>
          <w:szCs w:val="24"/>
        </w:rPr>
        <w:t xml:space="preserve"> Zawarte Porozumienie  jest ważnym krokiem w kierunku wydajniejszego modelu polityki społecznej wobec osób niepełnosprawnych. Działania przewidziane w programie uzupełnią plany ujęte w powiatowej  strategii rozwiązywania problemów społecznych i programie działań na rzecz osób niepełnosprawnych. Umożliwią one samorządom aktywniejsze włączenie się w działania na rzecz inkluzji społecznej osób niepełnosprawnych.</w:t>
      </w:r>
    </w:p>
    <w:p w:rsidR="00426A87" w:rsidRDefault="00426A87" w:rsidP="00426A87">
      <w:pPr>
        <w:jc w:val="both"/>
        <w:rPr>
          <w:rFonts w:ascii="Times New Roman" w:hAnsi="Times New Roman" w:cs="Times New Roman"/>
          <w:sz w:val="24"/>
          <w:szCs w:val="24"/>
        </w:rPr>
      </w:pPr>
      <w:r w:rsidRPr="00426A87">
        <w:rPr>
          <w:rFonts w:ascii="Times New Roman" w:hAnsi="Times New Roman" w:cs="Times New Roman"/>
          <w:sz w:val="24"/>
          <w:szCs w:val="24"/>
        </w:rPr>
        <w:t xml:space="preserve">W 2015 roku, </w:t>
      </w:r>
      <w:r>
        <w:rPr>
          <w:rFonts w:ascii="Times New Roman" w:hAnsi="Times New Roman" w:cs="Times New Roman"/>
          <w:sz w:val="24"/>
          <w:szCs w:val="24"/>
        </w:rPr>
        <w:t xml:space="preserve">realizowanych będzie </w:t>
      </w:r>
      <w:r w:rsidR="004D365F">
        <w:rPr>
          <w:rFonts w:ascii="Times New Roman" w:hAnsi="Times New Roman" w:cs="Times New Roman"/>
          <w:sz w:val="24"/>
          <w:szCs w:val="24"/>
        </w:rPr>
        <w:t xml:space="preserve">7 </w:t>
      </w:r>
      <w:r w:rsidRPr="00426A87">
        <w:rPr>
          <w:rFonts w:ascii="Times New Roman" w:hAnsi="Times New Roman" w:cs="Times New Roman"/>
          <w:sz w:val="24"/>
          <w:szCs w:val="24"/>
        </w:rPr>
        <w:t>zadań w pilotażowym programie „Aktywny samorząd”, tj. następujące formy wsparcia:</w:t>
      </w:r>
    </w:p>
    <w:p w:rsidR="00426A87" w:rsidRDefault="00426A87" w:rsidP="00426A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A87">
        <w:rPr>
          <w:rFonts w:ascii="Times New Roman" w:hAnsi="Times New Roman" w:cs="Times New Roman"/>
          <w:b/>
          <w:sz w:val="24"/>
          <w:szCs w:val="24"/>
        </w:rPr>
        <w:t>Moduł I:</w:t>
      </w:r>
    </w:p>
    <w:p w:rsidR="00DA52BC" w:rsidRPr="00DA52BC" w:rsidRDefault="00DA52BC" w:rsidP="00426A87">
      <w:pPr>
        <w:jc w:val="both"/>
        <w:rPr>
          <w:rFonts w:ascii="Times New Roman" w:hAnsi="Times New Roman" w:cs="Times New Roman"/>
          <w:sz w:val="24"/>
          <w:szCs w:val="24"/>
        </w:rPr>
      </w:pPr>
      <w:r w:rsidRPr="00DA52BC">
        <w:rPr>
          <w:rFonts w:ascii="Times New Roman" w:hAnsi="Times New Roman" w:cs="Times New Roman"/>
          <w:sz w:val="24"/>
          <w:szCs w:val="24"/>
        </w:rPr>
        <w:t>Warunki uczestnictwa osoby niepełnosprawnej w programie w module I:</w:t>
      </w:r>
    </w:p>
    <w:p w:rsidR="00426A87" w:rsidRDefault="00426A87" w:rsidP="00426A87">
      <w:pPr>
        <w:jc w:val="both"/>
        <w:rPr>
          <w:rFonts w:ascii="Times New Roman" w:hAnsi="Times New Roman" w:cs="Times New Roman"/>
          <w:sz w:val="24"/>
          <w:szCs w:val="24"/>
        </w:rPr>
      </w:pPr>
      <w:r w:rsidRPr="00426A87">
        <w:rPr>
          <w:rFonts w:ascii="Times New Roman" w:hAnsi="Times New Roman" w:cs="Times New Roman"/>
          <w:sz w:val="24"/>
          <w:szCs w:val="24"/>
        </w:rPr>
        <w:t xml:space="preserve">- </w:t>
      </w:r>
      <w:r w:rsidR="00DA52BC">
        <w:rPr>
          <w:rFonts w:ascii="Times New Roman" w:hAnsi="Times New Roman" w:cs="Times New Roman"/>
          <w:sz w:val="24"/>
          <w:szCs w:val="24"/>
        </w:rPr>
        <w:t xml:space="preserve"> </w:t>
      </w:r>
      <w:r w:rsidRPr="00426A87">
        <w:rPr>
          <w:rFonts w:ascii="Times New Roman" w:hAnsi="Times New Roman" w:cs="Times New Roman"/>
          <w:sz w:val="24"/>
          <w:szCs w:val="24"/>
        </w:rPr>
        <w:t>Obszar A Zadanie 2 pomoc w uzyskaniu prawa jazdy kategorii B,</w:t>
      </w:r>
    </w:p>
    <w:p w:rsidR="00DA52BC" w:rsidRPr="00DA52BC" w:rsidRDefault="00DA52BC" w:rsidP="00DA52BC">
      <w:pPr>
        <w:jc w:val="both"/>
        <w:rPr>
          <w:rFonts w:ascii="Times New Roman" w:hAnsi="Times New Roman" w:cs="Times New Roman"/>
          <w:sz w:val="24"/>
          <w:szCs w:val="24"/>
        </w:rPr>
      </w:pPr>
      <w:r w:rsidRPr="00DA52BC">
        <w:rPr>
          <w:rFonts w:ascii="Times New Roman" w:hAnsi="Times New Roman" w:cs="Times New Roman"/>
          <w:sz w:val="24"/>
          <w:szCs w:val="24"/>
        </w:rPr>
        <w:t>znaczny lub umiarkowany stopień niepełnosprawności,</w:t>
      </w:r>
    </w:p>
    <w:p w:rsidR="00DA52BC" w:rsidRPr="00DA52BC" w:rsidRDefault="00DA52BC" w:rsidP="00DA52BC">
      <w:pPr>
        <w:jc w:val="both"/>
        <w:rPr>
          <w:rFonts w:ascii="Times New Roman" w:hAnsi="Times New Roman" w:cs="Times New Roman"/>
          <w:sz w:val="24"/>
          <w:szCs w:val="24"/>
        </w:rPr>
      </w:pPr>
      <w:r w:rsidRPr="00DA52BC">
        <w:rPr>
          <w:rFonts w:ascii="Times New Roman" w:hAnsi="Times New Roman" w:cs="Times New Roman"/>
          <w:sz w:val="24"/>
          <w:szCs w:val="24"/>
        </w:rPr>
        <w:t>wiek aktywności zawodowej,</w:t>
      </w:r>
    </w:p>
    <w:p w:rsidR="00DA52BC" w:rsidRPr="00426A87" w:rsidRDefault="00DA52BC" w:rsidP="00DA52BC">
      <w:pPr>
        <w:jc w:val="both"/>
        <w:rPr>
          <w:rFonts w:ascii="Times New Roman" w:hAnsi="Times New Roman" w:cs="Times New Roman"/>
          <w:sz w:val="24"/>
          <w:szCs w:val="24"/>
        </w:rPr>
      </w:pPr>
      <w:r w:rsidRPr="00DA52BC">
        <w:rPr>
          <w:rFonts w:ascii="Times New Roman" w:hAnsi="Times New Roman" w:cs="Times New Roman"/>
          <w:sz w:val="24"/>
          <w:szCs w:val="24"/>
        </w:rPr>
        <w:t>dysfunkcja narządu ruchu,</w:t>
      </w:r>
      <w:r w:rsidR="00953DD1">
        <w:rPr>
          <w:rFonts w:ascii="Times New Roman" w:hAnsi="Times New Roman" w:cs="Times New Roman"/>
          <w:sz w:val="24"/>
          <w:szCs w:val="24"/>
        </w:rPr>
        <w:t xml:space="preserve"> (wymagany wkład własny co najmniej 25% ceny brutto zakupu/usługi.</w:t>
      </w:r>
    </w:p>
    <w:p w:rsidR="00426A87" w:rsidRDefault="00426A87" w:rsidP="00426A87">
      <w:pPr>
        <w:jc w:val="both"/>
        <w:rPr>
          <w:rFonts w:ascii="Times New Roman" w:hAnsi="Times New Roman" w:cs="Times New Roman"/>
          <w:sz w:val="24"/>
          <w:szCs w:val="24"/>
        </w:rPr>
      </w:pPr>
      <w:r w:rsidRPr="00426A87">
        <w:rPr>
          <w:rFonts w:ascii="Times New Roman" w:hAnsi="Times New Roman" w:cs="Times New Roman"/>
          <w:sz w:val="24"/>
          <w:szCs w:val="24"/>
        </w:rPr>
        <w:t>- Obszar B Zadanie 2 dofinansowanie szkoleń w zakresie obsługi nabytego w ramach programu sprzętu elektronicznego i oprogramowania,</w:t>
      </w:r>
    </w:p>
    <w:p w:rsidR="00DA52BC" w:rsidRPr="00DA52BC" w:rsidRDefault="00DA52BC" w:rsidP="00DA52BC">
      <w:pPr>
        <w:jc w:val="both"/>
        <w:rPr>
          <w:rFonts w:ascii="Times New Roman" w:hAnsi="Times New Roman" w:cs="Times New Roman"/>
          <w:sz w:val="24"/>
          <w:szCs w:val="24"/>
        </w:rPr>
      </w:pPr>
      <w:r w:rsidRPr="00DA52BC">
        <w:rPr>
          <w:rFonts w:ascii="Times New Roman" w:hAnsi="Times New Roman" w:cs="Times New Roman"/>
          <w:sz w:val="24"/>
          <w:szCs w:val="24"/>
        </w:rPr>
        <w:t>znaczny stopień niepełnosprawności lub orzeczenie o niepełnosprawności,</w:t>
      </w:r>
    </w:p>
    <w:p w:rsidR="00DA52BC" w:rsidRPr="00DA52BC" w:rsidRDefault="00DA52BC" w:rsidP="00DA52BC">
      <w:pPr>
        <w:jc w:val="both"/>
        <w:rPr>
          <w:rFonts w:ascii="Times New Roman" w:hAnsi="Times New Roman" w:cs="Times New Roman"/>
          <w:sz w:val="24"/>
          <w:szCs w:val="24"/>
        </w:rPr>
      </w:pPr>
      <w:r w:rsidRPr="00DA52BC">
        <w:rPr>
          <w:rFonts w:ascii="Times New Roman" w:hAnsi="Times New Roman" w:cs="Times New Roman"/>
          <w:sz w:val="24"/>
          <w:szCs w:val="24"/>
        </w:rPr>
        <w:t>wiek do lat 18 lub wiek aktywności zawodowej lub zatrudnienie,</w:t>
      </w:r>
    </w:p>
    <w:p w:rsidR="00DA52BC" w:rsidRPr="00426A87" w:rsidRDefault="00DA52BC" w:rsidP="00DA52BC">
      <w:pPr>
        <w:jc w:val="both"/>
        <w:rPr>
          <w:rFonts w:ascii="Times New Roman" w:hAnsi="Times New Roman" w:cs="Times New Roman"/>
          <w:sz w:val="24"/>
          <w:szCs w:val="24"/>
        </w:rPr>
      </w:pPr>
      <w:r w:rsidRPr="00DA52BC">
        <w:rPr>
          <w:rFonts w:ascii="Times New Roman" w:hAnsi="Times New Roman" w:cs="Times New Roman"/>
          <w:sz w:val="24"/>
          <w:szCs w:val="24"/>
        </w:rPr>
        <w:t>dysfunkcja obu kończyn górnych lub narządu wzroku,</w:t>
      </w:r>
    </w:p>
    <w:p w:rsidR="00426A87" w:rsidRDefault="00426A87" w:rsidP="00426A87">
      <w:pPr>
        <w:jc w:val="both"/>
        <w:rPr>
          <w:rFonts w:ascii="Times New Roman" w:hAnsi="Times New Roman" w:cs="Times New Roman"/>
          <w:sz w:val="24"/>
          <w:szCs w:val="24"/>
        </w:rPr>
      </w:pPr>
      <w:r w:rsidRPr="00426A87">
        <w:rPr>
          <w:rFonts w:ascii="Times New Roman" w:hAnsi="Times New Roman" w:cs="Times New Roman"/>
          <w:sz w:val="24"/>
          <w:szCs w:val="24"/>
        </w:rPr>
        <w:t>- Obszar C Zadanie 2 pomoc w utrzymaniu sprawności technicznej posiadanego wózka inwali</w:t>
      </w:r>
      <w:r w:rsidR="009426B4">
        <w:rPr>
          <w:rFonts w:ascii="Times New Roman" w:hAnsi="Times New Roman" w:cs="Times New Roman"/>
          <w:sz w:val="24"/>
          <w:szCs w:val="24"/>
        </w:rPr>
        <w:t>dzkiego o napędzie elektrycznym (bez wkładu własnego)</w:t>
      </w:r>
    </w:p>
    <w:p w:rsidR="00DA52BC" w:rsidRPr="00426A87" w:rsidRDefault="00DA52BC" w:rsidP="00426A87">
      <w:pPr>
        <w:jc w:val="both"/>
        <w:rPr>
          <w:rFonts w:ascii="Times New Roman" w:hAnsi="Times New Roman" w:cs="Times New Roman"/>
          <w:sz w:val="24"/>
          <w:szCs w:val="24"/>
        </w:rPr>
      </w:pPr>
      <w:r w:rsidRPr="00DA52BC">
        <w:rPr>
          <w:rFonts w:ascii="Times New Roman" w:hAnsi="Times New Roman" w:cs="Times New Roman"/>
          <w:sz w:val="24"/>
          <w:szCs w:val="24"/>
        </w:rPr>
        <w:t>znaczny stopień niepełnosprawności lub orzeczenie o niepełnosprawności,</w:t>
      </w:r>
    </w:p>
    <w:p w:rsidR="00426A87" w:rsidRDefault="00426A87" w:rsidP="00426A87">
      <w:pPr>
        <w:jc w:val="both"/>
        <w:rPr>
          <w:rFonts w:ascii="Times New Roman" w:hAnsi="Times New Roman" w:cs="Times New Roman"/>
          <w:sz w:val="24"/>
          <w:szCs w:val="24"/>
        </w:rPr>
      </w:pPr>
      <w:r w:rsidRPr="00426A87">
        <w:rPr>
          <w:rFonts w:ascii="Times New Roman" w:hAnsi="Times New Roman" w:cs="Times New Roman"/>
          <w:sz w:val="24"/>
          <w:szCs w:val="24"/>
        </w:rPr>
        <w:lastRenderedPageBreak/>
        <w:t>- Obszar C Zadanie 3 pomoc w zakupie protezy kończyny, w której zastosowano nowoczesne rozwiązania techniczne, tj. protezy co najmniej na III poziomie jakości,</w:t>
      </w:r>
      <w:r w:rsidR="009426B4">
        <w:rPr>
          <w:rFonts w:ascii="Times New Roman" w:hAnsi="Times New Roman" w:cs="Times New Roman"/>
          <w:sz w:val="24"/>
          <w:szCs w:val="24"/>
        </w:rPr>
        <w:t xml:space="preserve"> (wymagane 10% wkładu własnego brutto zakupu/usługi)</w:t>
      </w:r>
    </w:p>
    <w:p w:rsidR="00DA52BC" w:rsidRPr="00DA52BC" w:rsidRDefault="00DA52BC" w:rsidP="00DA52BC">
      <w:pPr>
        <w:jc w:val="both"/>
        <w:rPr>
          <w:rFonts w:ascii="Times New Roman" w:hAnsi="Times New Roman" w:cs="Times New Roman"/>
          <w:sz w:val="24"/>
          <w:szCs w:val="24"/>
        </w:rPr>
      </w:pPr>
      <w:r w:rsidRPr="00DA52BC">
        <w:rPr>
          <w:rFonts w:ascii="Times New Roman" w:hAnsi="Times New Roman" w:cs="Times New Roman"/>
          <w:sz w:val="24"/>
          <w:szCs w:val="24"/>
        </w:rPr>
        <w:t>stopień niepełnosprawności,</w:t>
      </w:r>
    </w:p>
    <w:p w:rsidR="00DA52BC" w:rsidRPr="00DA52BC" w:rsidRDefault="00DA52BC" w:rsidP="00DA52BC">
      <w:pPr>
        <w:jc w:val="both"/>
        <w:rPr>
          <w:rFonts w:ascii="Times New Roman" w:hAnsi="Times New Roman" w:cs="Times New Roman"/>
          <w:sz w:val="24"/>
          <w:szCs w:val="24"/>
        </w:rPr>
      </w:pPr>
      <w:r w:rsidRPr="00DA52BC">
        <w:rPr>
          <w:rFonts w:ascii="Times New Roman" w:hAnsi="Times New Roman" w:cs="Times New Roman"/>
          <w:sz w:val="24"/>
          <w:szCs w:val="24"/>
        </w:rPr>
        <w:t>wiek aktywności zawodowej lub zatrudnienie,</w:t>
      </w:r>
    </w:p>
    <w:p w:rsidR="00DA52BC" w:rsidRPr="00DA52BC" w:rsidRDefault="00DA52BC" w:rsidP="00DA52BC">
      <w:pPr>
        <w:jc w:val="both"/>
        <w:rPr>
          <w:rFonts w:ascii="Times New Roman" w:hAnsi="Times New Roman" w:cs="Times New Roman"/>
          <w:sz w:val="24"/>
          <w:szCs w:val="24"/>
        </w:rPr>
      </w:pPr>
      <w:r w:rsidRPr="00DA52BC">
        <w:rPr>
          <w:rFonts w:ascii="Times New Roman" w:hAnsi="Times New Roman" w:cs="Times New Roman"/>
          <w:sz w:val="24"/>
          <w:szCs w:val="24"/>
        </w:rPr>
        <w:t>potwierdzona opinią eksperta PFRON stabilność procesu chorobowego,</w:t>
      </w:r>
    </w:p>
    <w:p w:rsidR="00DA52BC" w:rsidRPr="00426A87" w:rsidRDefault="00DA52BC" w:rsidP="00DA52BC">
      <w:pPr>
        <w:jc w:val="both"/>
        <w:rPr>
          <w:rFonts w:ascii="Times New Roman" w:hAnsi="Times New Roman" w:cs="Times New Roman"/>
          <w:sz w:val="24"/>
          <w:szCs w:val="24"/>
        </w:rPr>
      </w:pPr>
      <w:r w:rsidRPr="00DA52BC">
        <w:rPr>
          <w:rFonts w:ascii="Times New Roman" w:hAnsi="Times New Roman" w:cs="Times New Roman"/>
          <w:sz w:val="24"/>
          <w:szCs w:val="24"/>
        </w:rPr>
        <w:t>potwierdzone opinią eksperta PFRON rokowania uzyskania zdolności do pracy w wyniku wsparcia udzielonego w programie,</w:t>
      </w:r>
    </w:p>
    <w:p w:rsidR="00426A87" w:rsidRPr="00426A87" w:rsidRDefault="00426A87" w:rsidP="00426A87">
      <w:pPr>
        <w:jc w:val="both"/>
        <w:rPr>
          <w:rFonts w:ascii="Times New Roman" w:hAnsi="Times New Roman" w:cs="Times New Roman"/>
          <w:sz w:val="24"/>
          <w:szCs w:val="24"/>
        </w:rPr>
      </w:pPr>
      <w:r w:rsidRPr="00426A87">
        <w:rPr>
          <w:rFonts w:ascii="Times New Roman" w:hAnsi="Times New Roman" w:cs="Times New Roman"/>
          <w:sz w:val="24"/>
          <w:szCs w:val="24"/>
        </w:rPr>
        <w:t>- Obszar C Zadanie 4 pomoc w utrzymaniu sprawności technicznej posiadanej protezy kończyny, w której zastosowano nowoczesne rozwiązania techniczne (co najmniej na III poziomie jakości),</w:t>
      </w:r>
      <w:r w:rsidR="009426B4">
        <w:rPr>
          <w:rFonts w:ascii="Times New Roman" w:hAnsi="Times New Roman" w:cs="Times New Roman"/>
          <w:sz w:val="24"/>
          <w:szCs w:val="24"/>
        </w:rPr>
        <w:t xml:space="preserve"> wymagany wkład własny  co najmniej 10% ceny brutto zakupu/usługi.</w:t>
      </w:r>
    </w:p>
    <w:p w:rsidR="00426A87" w:rsidRDefault="00426A87" w:rsidP="00426A87">
      <w:pPr>
        <w:jc w:val="both"/>
        <w:rPr>
          <w:rFonts w:ascii="Times New Roman" w:hAnsi="Times New Roman" w:cs="Times New Roman"/>
          <w:sz w:val="24"/>
          <w:szCs w:val="24"/>
        </w:rPr>
      </w:pPr>
      <w:r w:rsidRPr="00426A87">
        <w:rPr>
          <w:rFonts w:ascii="Times New Roman" w:hAnsi="Times New Roman" w:cs="Times New Roman"/>
          <w:sz w:val="24"/>
          <w:szCs w:val="24"/>
        </w:rPr>
        <w:t>- Obszar D – pomoc w utrzymaniu aktywności zawodowej poprzez zapewnienie opieki dla osoby zależnej tj.</w:t>
      </w:r>
      <w:r w:rsidR="00DA52BC">
        <w:rPr>
          <w:rFonts w:ascii="Times New Roman" w:hAnsi="Times New Roman" w:cs="Times New Roman"/>
          <w:sz w:val="24"/>
          <w:szCs w:val="24"/>
        </w:rPr>
        <w:t xml:space="preserve"> </w:t>
      </w:r>
      <w:r w:rsidRPr="00426A87">
        <w:rPr>
          <w:rFonts w:ascii="Times New Roman" w:hAnsi="Times New Roman" w:cs="Times New Roman"/>
          <w:sz w:val="24"/>
          <w:szCs w:val="24"/>
        </w:rPr>
        <w:t>dziecka będącego pod opieką wnioskodawcy, przebywającego w żłobku lub przedszkolu albo pod inną tego typu opieką (dziennego opiekuna, niani lub w ramach klubu dziecięcego, punktu przedszkolnego, zespołu wychowania przedszkolnego),</w:t>
      </w:r>
    </w:p>
    <w:p w:rsidR="00DA52BC" w:rsidRPr="00DA52BC" w:rsidRDefault="00DA52BC" w:rsidP="00DA52BC">
      <w:pPr>
        <w:jc w:val="both"/>
        <w:rPr>
          <w:rFonts w:ascii="Times New Roman" w:hAnsi="Times New Roman" w:cs="Times New Roman"/>
          <w:sz w:val="24"/>
          <w:szCs w:val="24"/>
        </w:rPr>
      </w:pPr>
      <w:r w:rsidRPr="00DA52BC">
        <w:rPr>
          <w:rFonts w:ascii="Times New Roman" w:hAnsi="Times New Roman" w:cs="Times New Roman"/>
          <w:sz w:val="24"/>
          <w:szCs w:val="24"/>
        </w:rPr>
        <w:t>znaczny lub umiarkowany stopień niepełnosprawności,</w:t>
      </w:r>
    </w:p>
    <w:p w:rsidR="00DA52BC" w:rsidRPr="00DA52BC" w:rsidRDefault="00DA52BC" w:rsidP="00DA52BC">
      <w:pPr>
        <w:jc w:val="both"/>
        <w:rPr>
          <w:rFonts w:ascii="Times New Roman" w:hAnsi="Times New Roman" w:cs="Times New Roman"/>
          <w:sz w:val="24"/>
          <w:szCs w:val="24"/>
        </w:rPr>
      </w:pPr>
      <w:r w:rsidRPr="00DA52BC">
        <w:rPr>
          <w:rFonts w:ascii="Times New Roman" w:hAnsi="Times New Roman" w:cs="Times New Roman"/>
          <w:sz w:val="24"/>
          <w:szCs w:val="24"/>
        </w:rPr>
        <w:t>aktywność zawodowa,</w:t>
      </w:r>
    </w:p>
    <w:p w:rsidR="00DA52BC" w:rsidRDefault="00DA52BC" w:rsidP="00DA52BC">
      <w:pPr>
        <w:jc w:val="both"/>
        <w:rPr>
          <w:rFonts w:ascii="Times New Roman" w:hAnsi="Times New Roman" w:cs="Times New Roman"/>
          <w:sz w:val="24"/>
          <w:szCs w:val="24"/>
        </w:rPr>
      </w:pPr>
      <w:r w:rsidRPr="00DA52BC">
        <w:rPr>
          <w:rFonts w:ascii="Times New Roman" w:hAnsi="Times New Roman" w:cs="Times New Roman"/>
          <w:sz w:val="24"/>
          <w:szCs w:val="24"/>
        </w:rPr>
        <w:t>pełnienie roli opiekuna prawnego dziecka.</w:t>
      </w:r>
    </w:p>
    <w:p w:rsidR="00426A87" w:rsidRDefault="00426A87" w:rsidP="00426A87">
      <w:pPr>
        <w:jc w:val="both"/>
        <w:rPr>
          <w:rFonts w:ascii="Times New Roman" w:hAnsi="Times New Roman" w:cs="Times New Roman"/>
          <w:sz w:val="24"/>
          <w:szCs w:val="24"/>
        </w:rPr>
      </w:pPr>
      <w:r w:rsidRPr="006F12C0">
        <w:rPr>
          <w:rFonts w:ascii="Times New Roman" w:hAnsi="Times New Roman" w:cs="Times New Roman"/>
          <w:b/>
          <w:sz w:val="24"/>
          <w:szCs w:val="24"/>
        </w:rPr>
        <w:t>Moduł II</w:t>
      </w:r>
      <w:r w:rsidRPr="00426A87">
        <w:rPr>
          <w:rFonts w:ascii="Times New Roman" w:hAnsi="Times New Roman" w:cs="Times New Roman"/>
          <w:sz w:val="24"/>
          <w:szCs w:val="24"/>
        </w:rPr>
        <w:t xml:space="preserve"> – pomoc w uzyskaniu wykształcenia na poziomie wyższym poprzez do</w:t>
      </w:r>
      <w:r w:rsidR="006F12C0">
        <w:rPr>
          <w:rFonts w:ascii="Times New Roman" w:hAnsi="Times New Roman" w:cs="Times New Roman"/>
          <w:sz w:val="24"/>
          <w:szCs w:val="24"/>
        </w:rPr>
        <w:t xml:space="preserve">finansowanie kosztów edukacji w </w:t>
      </w:r>
      <w:r w:rsidRPr="00426A87">
        <w:rPr>
          <w:rFonts w:ascii="Times New Roman" w:hAnsi="Times New Roman" w:cs="Times New Roman"/>
          <w:sz w:val="24"/>
          <w:szCs w:val="24"/>
        </w:rPr>
        <w:t>szkole policealnej, kolegium lub w szkole wyższej (studia pierwszego stopnia, stu</w:t>
      </w:r>
      <w:r w:rsidR="006F12C0">
        <w:rPr>
          <w:rFonts w:ascii="Times New Roman" w:hAnsi="Times New Roman" w:cs="Times New Roman"/>
          <w:sz w:val="24"/>
          <w:szCs w:val="24"/>
        </w:rPr>
        <w:t xml:space="preserve">dia drugiego stopnia, jednolite </w:t>
      </w:r>
      <w:r w:rsidRPr="00426A87">
        <w:rPr>
          <w:rFonts w:ascii="Times New Roman" w:hAnsi="Times New Roman" w:cs="Times New Roman"/>
          <w:sz w:val="24"/>
          <w:szCs w:val="24"/>
        </w:rPr>
        <w:t>studia magisterskie, studia podyplomowe lub doktoranckie prowadzone</w:t>
      </w:r>
      <w:r w:rsidR="006F12C0">
        <w:rPr>
          <w:rFonts w:ascii="Times New Roman" w:hAnsi="Times New Roman" w:cs="Times New Roman"/>
          <w:sz w:val="24"/>
          <w:szCs w:val="24"/>
        </w:rPr>
        <w:t xml:space="preserve"> przez szkoły wyższe w systemie </w:t>
      </w:r>
      <w:r w:rsidRPr="00426A87">
        <w:rPr>
          <w:rFonts w:ascii="Times New Roman" w:hAnsi="Times New Roman" w:cs="Times New Roman"/>
          <w:sz w:val="24"/>
          <w:szCs w:val="24"/>
        </w:rPr>
        <w:t>stacjonarnym / dziennym lub niestacjonarnym / wieczorowym / zaocznym lub eks</w:t>
      </w:r>
      <w:r w:rsidR="006F12C0">
        <w:rPr>
          <w:rFonts w:ascii="Times New Roman" w:hAnsi="Times New Roman" w:cs="Times New Roman"/>
          <w:sz w:val="24"/>
          <w:szCs w:val="24"/>
        </w:rPr>
        <w:t xml:space="preserve">ternistycznym, w tym również za </w:t>
      </w:r>
      <w:r w:rsidRPr="00426A87">
        <w:rPr>
          <w:rFonts w:ascii="Times New Roman" w:hAnsi="Times New Roman" w:cs="Times New Roman"/>
          <w:sz w:val="24"/>
          <w:szCs w:val="24"/>
        </w:rPr>
        <w:t>pośrednictwem Internetu).</w:t>
      </w:r>
    </w:p>
    <w:p w:rsidR="00DA52BC" w:rsidRDefault="00DA52BC" w:rsidP="00426A87">
      <w:pPr>
        <w:jc w:val="both"/>
        <w:rPr>
          <w:rFonts w:ascii="Times New Roman" w:hAnsi="Times New Roman" w:cs="Times New Roman"/>
          <w:sz w:val="24"/>
          <w:szCs w:val="24"/>
        </w:rPr>
      </w:pPr>
      <w:r w:rsidRPr="00DA52BC">
        <w:rPr>
          <w:rFonts w:ascii="Times New Roman" w:hAnsi="Times New Roman" w:cs="Times New Roman"/>
          <w:sz w:val="24"/>
          <w:szCs w:val="24"/>
        </w:rPr>
        <w:t>Warunki uczestnictwa osoby niepełnosprawnej w programie w module II</w:t>
      </w:r>
    </w:p>
    <w:p w:rsidR="00DA52BC" w:rsidRPr="00DA52BC" w:rsidRDefault="00DA52BC" w:rsidP="00DA52BC">
      <w:pPr>
        <w:jc w:val="both"/>
        <w:rPr>
          <w:rFonts w:ascii="Times New Roman" w:hAnsi="Times New Roman" w:cs="Times New Roman"/>
          <w:sz w:val="24"/>
          <w:szCs w:val="24"/>
        </w:rPr>
      </w:pPr>
      <w:r w:rsidRPr="00DA52BC">
        <w:rPr>
          <w:rFonts w:ascii="Times New Roman" w:hAnsi="Times New Roman" w:cs="Times New Roman"/>
          <w:sz w:val="24"/>
          <w:szCs w:val="24"/>
        </w:rPr>
        <w:t>znaczny lub umiarkowany stopień niepełnosprawności,</w:t>
      </w:r>
    </w:p>
    <w:p w:rsidR="00DA52BC" w:rsidRDefault="00DA52BC" w:rsidP="00DA52BC">
      <w:pPr>
        <w:jc w:val="both"/>
        <w:rPr>
          <w:rFonts w:ascii="Times New Roman" w:hAnsi="Times New Roman" w:cs="Times New Roman"/>
          <w:sz w:val="24"/>
          <w:szCs w:val="24"/>
        </w:rPr>
      </w:pPr>
      <w:r w:rsidRPr="00DA52BC">
        <w:rPr>
          <w:rFonts w:ascii="Times New Roman" w:hAnsi="Times New Roman" w:cs="Times New Roman"/>
          <w:sz w:val="24"/>
          <w:szCs w:val="24"/>
        </w:rPr>
        <w:t>nauka w szkole wyższej lub szkole policealnej lub kolegium lub przewód doktorski otwarty poza studiami doktoranckimi.</w:t>
      </w:r>
    </w:p>
    <w:p w:rsidR="006F12C0" w:rsidRDefault="006F12C0" w:rsidP="00426A87">
      <w:pPr>
        <w:jc w:val="both"/>
        <w:rPr>
          <w:rFonts w:ascii="Times New Roman" w:hAnsi="Times New Roman" w:cs="Times New Roman"/>
          <w:sz w:val="24"/>
          <w:szCs w:val="24"/>
        </w:rPr>
      </w:pPr>
      <w:r w:rsidRPr="006F12C0">
        <w:rPr>
          <w:rFonts w:ascii="Times New Roman" w:hAnsi="Times New Roman" w:cs="Times New Roman"/>
          <w:sz w:val="24"/>
          <w:szCs w:val="24"/>
        </w:rPr>
        <w:t>Termin zakończenia przyjmowania wniosków wypada, w przypadku:</w:t>
      </w:r>
    </w:p>
    <w:p w:rsidR="006F12C0" w:rsidRDefault="006F12C0" w:rsidP="00426A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2C0">
        <w:rPr>
          <w:rFonts w:ascii="Times New Roman" w:hAnsi="Times New Roman" w:cs="Times New Roman"/>
          <w:b/>
          <w:sz w:val="24"/>
          <w:szCs w:val="24"/>
        </w:rPr>
        <w:t>Modułu I – dnia 30 sierpnia 2015 r.</w:t>
      </w:r>
    </w:p>
    <w:p w:rsidR="006F12C0" w:rsidRDefault="006F12C0" w:rsidP="00426A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2C0">
        <w:rPr>
          <w:rFonts w:ascii="Times New Roman" w:hAnsi="Times New Roman" w:cs="Times New Roman"/>
          <w:b/>
          <w:sz w:val="24"/>
          <w:szCs w:val="24"/>
        </w:rPr>
        <w:t>Modułu II:</w:t>
      </w:r>
    </w:p>
    <w:p w:rsidR="006F12C0" w:rsidRPr="006F12C0" w:rsidRDefault="006F12C0" w:rsidP="006F12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F12C0">
        <w:rPr>
          <w:rFonts w:ascii="Times New Roman" w:hAnsi="Times New Roman" w:cs="Times New Roman"/>
          <w:b/>
          <w:sz w:val="24"/>
          <w:szCs w:val="24"/>
        </w:rPr>
        <w:t>30 marca 2015 r. (dla wniosków dotyczących roku akademickiego 2014/2015),</w:t>
      </w:r>
    </w:p>
    <w:p w:rsidR="006F12C0" w:rsidRDefault="006F12C0" w:rsidP="006F12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6F12C0">
        <w:rPr>
          <w:rFonts w:ascii="Times New Roman" w:hAnsi="Times New Roman" w:cs="Times New Roman"/>
          <w:b/>
          <w:sz w:val="24"/>
          <w:szCs w:val="24"/>
        </w:rPr>
        <w:t>30 września 2015 r. (dla wniosków dotyczących roku akademickiego 2015/2016).</w:t>
      </w:r>
    </w:p>
    <w:p w:rsidR="006F12C0" w:rsidRPr="006F12C0" w:rsidRDefault="006F12C0" w:rsidP="00426A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A87" w:rsidRPr="00426A87" w:rsidRDefault="00426A87" w:rsidP="00426A87">
      <w:pPr>
        <w:jc w:val="both"/>
        <w:rPr>
          <w:rFonts w:ascii="Times New Roman" w:hAnsi="Times New Roman" w:cs="Times New Roman"/>
          <w:sz w:val="24"/>
          <w:szCs w:val="24"/>
        </w:rPr>
      </w:pPr>
      <w:r w:rsidRPr="00426A87">
        <w:rPr>
          <w:rFonts w:ascii="Times New Roman" w:hAnsi="Times New Roman" w:cs="Times New Roman"/>
          <w:sz w:val="24"/>
          <w:szCs w:val="24"/>
        </w:rPr>
        <w:t>Wszelkich informacji dotyczących programów dla osób niepełnosprawnych można uzyskać   w Siedzibie Powiatowego Centrum Pomocy Rodzinie w Opatowie ul. H. Sienkiewicza 17 oraz pod numerem (15) 86 84 409 a także na stronie www.opatow.pcpr.info</w:t>
      </w:r>
    </w:p>
    <w:p w:rsidR="00426A87" w:rsidRPr="00426A87" w:rsidRDefault="00426A87" w:rsidP="00426A87">
      <w:pPr>
        <w:jc w:val="both"/>
        <w:rPr>
          <w:rFonts w:ascii="Times New Roman" w:hAnsi="Times New Roman" w:cs="Times New Roman"/>
          <w:sz w:val="24"/>
          <w:szCs w:val="24"/>
        </w:rPr>
      </w:pPr>
      <w:r w:rsidRPr="00426A87">
        <w:rPr>
          <w:rFonts w:ascii="Times New Roman" w:hAnsi="Times New Roman" w:cs="Times New Roman"/>
          <w:sz w:val="24"/>
          <w:szCs w:val="24"/>
        </w:rPr>
        <w:t>Mając na względzie dobro osób niepełnosprawnych i chęć niesienia osobom potrzebującym wsparcia prosimy o kontakt z tutejszym Centrum od pon. – pt. w godzinach od 7.30- 15.30.</w:t>
      </w:r>
    </w:p>
    <w:p w:rsidR="00426A87" w:rsidRPr="00426A87" w:rsidRDefault="00426A87" w:rsidP="00426A87">
      <w:pPr>
        <w:jc w:val="both"/>
        <w:rPr>
          <w:rFonts w:ascii="Times New Roman" w:hAnsi="Times New Roman" w:cs="Times New Roman"/>
          <w:sz w:val="24"/>
          <w:szCs w:val="24"/>
        </w:rPr>
      </w:pPr>
      <w:r w:rsidRPr="00426A87">
        <w:rPr>
          <w:rFonts w:ascii="Times New Roman" w:hAnsi="Times New Roman" w:cs="Times New Roman"/>
          <w:sz w:val="24"/>
          <w:szCs w:val="24"/>
        </w:rPr>
        <w:t>Przez cały tydzień czynny jest także punkt konsultacyjno- doradczy.</w:t>
      </w:r>
    </w:p>
    <w:sectPr w:rsidR="00426A87" w:rsidRPr="00426A87" w:rsidSect="005222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7A4" w:rsidRDefault="000F57A4" w:rsidP="005D1181">
      <w:pPr>
        <w:spacing w:after="0" w:line="240" w:lineRule="auto"/>
      </w:pPr>
      <w:r>
        <w:separator/>
      </w:r>
    </w:p>
  </w:endnote>
  <w:endnote w:type="continuationSeparator" w:id="0">
    <w:p w:rsidR="000F57A4" w:rsidRDefault="000F57A4" w:rsidP="005D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181" w:rsidRDefault="005D118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181" w:rsidRDefault="005D118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181" w:rsidRDefault="005D11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7A4" w:rsidRDefault="000F57A4" w:rsidP="005D1181">
      <w:pPr>
        <w:spacing w:after="0" w:line="240" w:lineRule="auto"/>
      </w:pPr>
      <w:r>
        <w:separator/>
      </w:r>
    </w:p>
  </w:footnote>
  <w:footnote w:type="continuationSeparator" w:id="0">
    <w:p w:rsidR="000F57A4" w:rsidRDefault="000F57A4" w:rsidP="005D1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181" w:rsidRDefault="005D118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181" w:rsidRDefault="00287206" w:rsidP="00823669">
    <w:pPr>
      <w:pStyle w:val="Nagwek"/>
      <w:jc w:val="center"/>
    </w:pPr>
    <w:r w:rsidRPr="00287206">
      <w:drawing>
        <wp:inline distT="0" distB="0" distL="0" distR="0">
          <wp:extent cx="723900" cy="723900"/>
          <wp:effectExtent l="19050" t="0" r="0" b="0"/>
          <wp:docPr id="4" name="Obraz 0" descr="herb_powiatu_opatowskie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_powiatu_opatowskie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091" cy="728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1181">
      <w:ptab w:relativeTo="margin" w:alignment="center" w:leader="none"/>
    </w:r>
    <w:r w:rsidR="00823669">
      <w:rPr>
        <w:noProof/>
        <w:lang w:eastAsia="pl-PL"/>
      </w:rPr>
      <w:drawing>
        <wp:inline distT="0" distB="0" distL="0" distR="0">
          <wp:extent cx="1638300" cy="733425"/>
          <wp:effectExtent l="19050" t="0" r="0" b="0"/>
          <wp:docPr id="2" name="Obraz 1" descr="aktywny_samorza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tywny_samorzad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3830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1181">
      <w:ptab w:relativeTo="margin" w:alignment="right" w:leader="none"/>
    </w:r>
    <w:r w:rsidR="00823669">
      <w:rPr>
        <w:noProof/>
        <w:lang w:eastAsia="pl-PL"/>
      </w:rPr>
      <w:drawing>
        <wp:inline distT="0" distB="0" distL="0" distR="0">
          <wp:extent cx="1185593" cy="733425"/>
          <wp:effectExtent l="19050" t="0" r="0" b="0"/>
          <wp:docPr id="3" name="Obraz 2" descr="pfr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on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85593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181" w:rsidRDefault="005D118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26A87"/>
    <w:rsid w:val="000A49AA"/>
    <w:rsid w:val="000F57A4"/>
    <w:rsid w:val="001142C0"/>
    <w:rsid w:val="00287206"/>
    <w:rsid w:val="00426A87"/>
    <w:rsid w:val="004D365F"/>
    <w:rsid w:val="00522204"/>
    <w:rsid w:val="00533A99"/>
    <w:rsid w:val="005D1181"/>
    <w:rsid w:val="0062260C"/>
    <w:rsid w:val="006F12C0"/>
    <w:rsid w:val="0076287F"/>
    <w:rsid w:val="00823669"/>
    <w:rsid w:val="009426B4"/>
    <w:rsid w:val="00953DD1"/>
    <w:rsid w:val="00B80220"/>
    <w:rsid w:val="00C04661"/>
    <w:rsid w:val="00C60BD2"/>
    <w:rsid w:val="00DA52BC"/>
    <w:rsid w:val="00E015B4"/>
    <w:rsid w:val="00E41C45"/>
    <w:rsid w:val="00E96A91"/>
    <w:rsid w:val="00EB7E46"/>
    <w:rsid w:val="00F0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9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D1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1181"/>
  </w:style>
  <w:style w:type="paragraph" w:styleId="Stopka">
    <w:name w:val="footer"/>
    <w:basedOn w:val="Normalny"/>
    <w:link w:val="StopkaZnak"/>
    <w:uiPriority w:val="99"/>
    <w:semiHidden/>
    <w:unhideWhenUsed/>
    <w:rsid w:val="005D1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1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6</cp:revision>
  <cp:lastPrinted>2015-03-11T13:37:00Z</cp:lastPrinted>
  <dcterms:created xsi:type="dcterms:W3CDTF">2015-03-12T10:32:00Z</dcterms:created>
  <dcterms:modified xsi:type="dcterms:W3CDTF">2015-03-12T14:20:00Z</dcterms:modified>
</cp:coreProperties>
</file>